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47C5" w14:textId="77777777" w:rsidR="002B35CC" w:rsidRDefault="00BC05C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290BDF9" wp14:editId="65D4E7E6">
            <wp:simplePos x="0" y="0"/>
            <wp:positionH relativeFrom="column">
              <wp:posOffset>-342899</wp:posOffset>
            </wp:positionH>
            <wp:positionV relativeFrom="paragraph">
              <wp:posOffset>0</wp:posOffset>
            </wp:positionV>
            <wp:extent cx="939165" cy="9391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D158B8" wp14:editId="01454F7B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06E3D8" wp14:editId="325FBE39">
                <wp:simplePos x="0" y="0"/>
                <wp:positionH relativeFrom="column">
                  <wp:posOffset>-469899</wp:posOffset>
                </wp:positionH>
                <wp:positionV relativeFrom="paragraph">
                  <wp:posOffset>-126999</wp:posOffset>
                </wp:positionV>
                <wp:extent cx="1285875" cy="1428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14D1A" w14:textId="77777777" w:rsidR="002B35CC" w:rsidRDefault="002B35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E3D8" id="Rectangle 1" o:spid="_x0000_s1026" style="position:absolute;margin-left:-37pt;margin-top:-10pt;width:10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" strokecolor="white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1E114D1A" w14:textId="77777777" w:rsidR="002B35CC" w:rsidRDefault="002B35C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6216B2" w14:textId="77777777" w:rsidR="002B35CC" w:rsidRDefault="00BC05C5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É</w:t>
      </w:r>
      <w:r>
        <w:rPr>
          <w:rFonts w:ascii="Calibri" w:eastAsia="Calibri" w:hAnsi="Calibri" w:cs="Calibri"/>
          <w:b/>
          <w:sz w:val="22"/>
          <w:szCs w:val="22"/>
        </w:rPr>
        <w:t xml:space="preserve">cole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Secondaire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</w:rPr>
        <w:t>LAURIER MACDONALD</w:t>
      </w:r>
      <w:r>
        <w:rPr>
          <w:rFonts w:ascii="Calibri" w:eastAsia="Calibri" w:hAnsi="Calibri" w:cs="Calibri"/>
          <w:b/>
          <w:sz w:val="22"/>
          <w:szCs w:val="22"/>
        </w:rPr>
        <w:t xml:space="preserve"> High School</w:t>
      </w:r>
    </w:p>
    <w:p w14:paraId="380DAB77" w14:textId="77777777" w:rsidR="002B35CC" w:rsidRDefault="00BC05C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7355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Viau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Saint-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Leonard  H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1S 3C2</w:t>
      </w:r>
    </w:p>
    <w:p w14:paraId="7F77D75B" w14:textId="77777777" w:rsidR="002B35CC" w:rsidRDefault="00BC05C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Tel: 514-374-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6000  Fax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: 514-374-7220</w:t>
      </w:r>
    </w:p>
    <w:p w14:paraId="338DCA2D" w14:textId="77777777" w:rsidR="002B35CC" w:rsidRDefault="00BC05C5">
      <w:pPr>
        <w:ind w:firstLine="7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</w:t>
      </w:r>
    </w:p>
    <w:p w14:paraId="6191ED99" w14:textId="77777777" w:rsidR="002B35CC" w:rsidRDefault="002B35CC">
      <w:pPr>
        <w:rPr>
          <w:rFonts w:ascii="Calibri" w:eastAsia="Calibri" w:hAnsi="Calibri" w:cs="Calibri"/>
          <w:sz w:val="22"/>
          <w:szCs w:val="22"/>
        </w:rPr>
      </w:pPr>
    </w:p>
    <w:p w14:paraId="3654EAD6" w14:textId="77777777" w:rsidR="002B35CC" w:rsidRDefault="00BC05C5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STANDARDS AND PROCEDURES</w:t>
      </w:r>
    </w:p>
    <w:p w14:paraId="72C1EEED" w14:textId="77777777" w:rsidR="002B35CC" w:rsidRDefault="002B35CC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4F7FC7A" w14:textId="77777777" w:rsidR="002B35CC" w:rsidRDefault="00BC05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COURSE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089D89E6" w14:textId="1879F925" w:rsidR="002B35CC" w:rsidRPr="00794C2D" w:rsidRDefault="00794C2D" w:rsidP="00794C2D">
      <w:pPr>
        <w:ind w:firstLine="720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Contemporary World &amp; Financial Education</w:t>
      </w:r>
    </w:p>
    <w:p w14:paraId="1EBFEB2A" w14:textId="77777777" w:rsidR="002B35CC" w:rsidRDefault="002B35CC">
      <w:pPr>
        <w:rPr>
          <w:rFonts w:ascii="Calibri" w:eastAsia="Calibri" w:hAnsi="Calibri" w:cs="Calibri"/>
          <w:sz w:val="22"/>
          <w:szCs w:val="22"/>
        </w:rPr>
      </w:pPr>
    </w:p>
    <w:p w14:paraId="43AD5CFC" w14:textId="77777777" w:rsidR="002B35CC" w:rsidRDefault="00BC05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 RESOURCES: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Textbooks, workbooks, novels, websites, online supports, etc.</w:t>
      </w:r>
    </w:p>
    <w:p w14:paraId="6CD50842" w14:textId="478EF3F9" w:rsidR="002B35CC" w:rsidRDefault="002B35CC">
      <w:pPr>
        <w:rPr>
          <w:rFonts w:ascii="Calibri" w:eastAsia="Calibri" w:hAnsi="Calibri" w:cs="Calibri"/>
          <w:sz w:val="22"/>
          <w:szCs w:val="22"/>
        </w:rPr>
      </w:pPr>
    </w:p>
    <w:p w14:paraId="52327D22" w14:textId="4F04BE80" w:rsidR="00794C2D" w:rsidRPr="00794C2D" w:rsidRDefault="00E06C4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Class notes, assignment handouts websites, news articles/videos, Google Classroom, etc.</w:t>
      </w:r>
    </w:p>
    <w:p w14:paraId="43AACE94" w14:textId="77777777" w:rsidR="002B35CC" w:rsidRDefault="00BC0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DESCRIPTION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Overview of the course’s content and objectives, and how they will be addressed through the course content and curriculum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8924661" w14:textId="77777777" w:rsidR="00E06C4D" w:rsidRDefault="00E06C4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6AB3CBF" w14:textId="77777777" w:rsidR="00E06C4D" w:rsidRDefault="00E06C4D" w:rsidP="00E06C4D">
      <w:pPr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contemporary world we live in is characterized by several far-reaching circumstances, </w:t>
      </w:r>
      <w:r w:rsidRPr="00E06C4D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problems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, and issues (</w:t>
      </w:r>
      <w:proofErr w:type="gramStart"/>
      <w:r>
        <w:rPr>
          <w:rFonts w:ascii="Calibri" w:eastAsia="Calibri" w:hAnsi="Calibri" w:cs="Calibri"/>
          <w:color w:val="000000" w:themeColor="text1"/>
          <w:sz w:val="22"/>
          <w:szCs w:val="22"/>
        </w:rPr>
        <w:t>i.e.</w:t>
      </w:r>
      <w:proofErr w:type="gramEnd"/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environmental, conflict, etc.).  Our role as active citizens is to </w:t>
      </w:r>
      <w:r w:rsidRPr="00E06C4D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work together to find global solutions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to these problems.  Students must interpret these problems, take a position on them, &amp; propose solutions.</w:t>
      </w:r>
    </w:p>
    <w:p w14:paraId="29345DC6" w14:textId="77777777" w:rsidR="00E06C4D" w:rsidRDefault="00E06C4D" w:rsidP="00E06C4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AC3CE53" w14:textId="65AD1638" w:rsidR="002B35CC" w:rsidRDefault="00E06C4D" w:rsidP="00E06C4D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Financial Education component of the course focuses on the development of basic, but essential, </w:t>
      </w:r>
      <w:r w:rsidRPr="00166573"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  <w:t>financial literacy skills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16657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Topics that are covered include entering the workforce (C.V. writing, interviews, etc.), consumption (advertising, responsible purchasing habits, etc.), budgeting, and others.</w:t>
      </w:r>
      <w:r w:rsidR="00BC05C5">
        <w:rPr>
          <w:rFonts w:ascii="Calibri" w:eastAsia="Calibri" w:hAnsi="Calibri" w:cs="Calibri"/>
          <w:sz w:val="22"/>
          <w:szCs w:val="22"/>
        </w:rPr>
        <w:br/>
      </w:r>
      <w:r w:rsidR="00BC05C5">
        <w:rPr>
          <w:rFonts w:ascii="Calibri" w:eastAsia="Calibri" w:hAnsi="Calibri" w:cs="Calibri"/>
          <w:sz w:val="22"/>
          <w:szCs w:val="22"/>
        </w:rPr>
        <w:br/>
      </w:r>
      <w:r w:rsidR="00BC05C5">
        <w:rPr>
          <w:rFonts w:ascii="Calibri" w:eastAsia="Calibri" w:hAnsi="Calibri" w:cs="Calibri"/>
          <w:b/>
          <w:sz w:val="22"/>
          <w:szCs w:val="22"/>
        </w:rPr>
        <w:t>MYP AIMS ADDRESSED BY THE COURSE</w:t>
      </w:r>
      <w:r w:rsidR="00BC05C5">
        <w:rPr>
          <w:rFonts w:ascii="Calibri" w:eastAsia="Calibri" w:hAnsi="Calibri" w:cs="Calibri"/>
          <w:sz w:val="22"/>
          <w:szCs w:val="22"/>
        </w:rPr>
        <w:t>: What are the aims/objectives of the course?  How do these relate to the MEES competencies?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2B35CC" w14:paraId="5B12BE43" w14:textId="77777777">
        <w:tc>
          <w:tcPr>
            <w:tcW w:w="4315" w:type="dxa"/>
            <w:shd w:val="clear" w:color="auto" w:fill="BFBFBF"/>
          </w:tcPr>
          <w:p w14:paraId="14CEEF5E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MYP Course Aims</w:t>
            </w:r>
          </w:p>
        </w:tc>
        <w:tc>
          <w:tcPr>
            <w:tcW w:w="4315" w:type="dxa"/>
            <w:shd w:val="clear" w:color="auto" w:fill="BFBFBF"/>
          </w:tcPr>
          <w:p w14:paraId="61C198E0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MEES Course Objectives</w:t>
            </w:r>
          </w:p>
        </w:tc>
      </w:tr>
      <w:tr w:rsidR="002B35CC" w14:paraId="6DFF7D05" w14:textId="77777777">
        <w:tc>
          <w:tcPr>
            <w:tcW w:w="4315" w:type="dxa"/>
          </w:tcPr>
          <w:p w14:paraId="437E5C40" w14:textId="4B25F241" w:rsidR="002B35CC" w:rsidRPr="00A927AD" w:rsidRDefault="00A927AD" w:rsidP="00A927A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A927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Understand the interactions &amp; interdependence of individuals, societies, and environment.</w:t>
            </w:r>
          </w:p>
          <w:p w14:paraId="3387085F" w14:textId="77777777" w:rsidR="00A927AD" w:rsidRDefault="00A927A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919F7F6" w14:textId="31C2650F" w:rsidR="00A927AD" w:rsidRPr="00A927AD" w:rsidRDefault="00A927AD" w:rsidP="00A927AD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Appreciate human and environmental commonalities and diversity.</w:t>
            </w:r>
          </w:p>
        </w:tc>
        <w:tc>
          <w:tcPr>
            <w:tcW w:w="4315" w:type="dxa"/>
          </w:tcPr>
          <w:p w14:paraId="148BDA42" w14:textId="77777777" w:rsidR="00E20C99" w:rsidRDefault="00E20C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4AA095" w14:textId="01CC8F4E" w:rsidR="002B35CC" w:rsidRDefault="00E20C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Grasp the complexity of the world &amp; develop an openness to the diversity of societies and current global issues.</w:t>
            </w:r>
            <w:r w:rsidR="00BC05C5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2B35CC" w14:paraId="59F98A9E" w14:textId="77777777">
        <w:tc>
          <w:tcPr>
            <w:tcW w:w="4315" w:type="dxa"/>
          </w:tcPr>
          <w:p w14:paraId="7D6C239F" w14:textId="7A505C2E" w:rsidR="002B35CC" w:rsidRPr="002611F7" w:rsidRDefault="00BC05C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2611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Develop inquiry skills that lead towards conceptual understandings of the relationship between individuals, societies, &amp; the environments in which they live.</w:t>
            </w:r>
          </w:p>
        </w:tc>
        <w:tc>
          <w:tcPr>
            <w:tcW w:w="4315" w:type="dxa"/>
          </w:tcPr>
          <w:p w14:paraId="389F7FE0" w14:textId="67E7B34B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E20C9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Develop critical-thinking skills by researching global issues using a variety of information sources.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  <w:tr w:rsidR="002B35CC" w:rsidRPr="006A0DFC" w14:paraId="3C2DF0F1" w14:textId="77777777">
        <w:tc>
          <w:tcPr>
            <w:tcW w:w="4315" w:type="dxa"/>
          </w:tcPr>
          <w:p w14:paraId="5547ABDC" w14:textId="668190C4" w:rsidR="002B35CC" w:rsidRPr="00A927AD" w:rsidRDefault="00BC05C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A927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Act as responsible citizens of local and global communities.</w:t>
            </w:r>
          </w:p>
        </w:tc>
        <w:tc>
          <w:tcPr>
            <w:tcW w:w="4315" w:type="dxa"/>
          </w:tcPr>
          <w:p w14:paraId="3998F64E" w14:textId="6D6137D1" w:rsidR="002B35CC" w:rsidRPr="006A0DF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A0DF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6A0DFC" w:rsidRPr="006A0D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Participate as a responsible citizen</w:t>
            </w:r>
            <w:r w:rsidR="006A0D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in social debate by expressing opinions &amp; also engaging with the thoughts/opinions of others.</w:t>
            </w:r>
            <w:r w:rsidRPr="006A0DFC"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</w:tr>
    </w:tbl>
    <w:p w14:paraId="498128E3" w14:textId="77777777" w:rsidR="002B35CC" w:rsidRPr="006A0DFC" w:rsidRDefault="002B35CC">
      <w:pPr>
        <w:ind w:firstLine="720"/>
        <w:rPr>
          <w:rFonts w:ascii="Calibri" w:eastAsia="Calibri" w:hAnsi="Calibri" w:cs="Calibri"/>
          <w:sz w:val="22"/>
          <w:szCs w:val="22"/>
        </w:rPr>
      </w:pPr>
    </w:p>
    <w:p w14:paraId="7B0A7669" w14:textId="77777777" w:rsidR="002B35CC" w:rsidRDefault="00BC05C5">
      <w:pPr>
        <w:rPr>
          <w:rFonts w:ascii="Calibri" w:eastAsia="Calibri" w:hAnsi="Calibri" w:cs="Calibri"/>
          <w:sz w:val="22"/>
          <w:szCs w:val="22"/>
        </w:rPr>
      </w:pPr>
      <w:r w:rsidRPr="006A0DFC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FUNDAMENTAL IB CONCEPTS</w:t>
      </w:r>
      <w:r>
        <w:rPr>
          <w:rFonts w:ascii="Calibri" w:eastAsia="Calibri" w:hAnsi="Calibri" w:cs="Calibri"/>
          <w:sz w:val="22"/>
          <w:szCs w:val="22"/>
        </w:rPr>
        <w:t>: Identify the MYP fundamental concepts (communication, intercultural awareness and holistic learning) specific to the subject and explain how they will be incorporated.</w:t>
      </w:r>
    </w:p>
    <w:p w14:paraId="5B6D9434" w14:textId="1025FB39" w:rsidR="002B35CC" w:rsidRDefault="002B35CC">
      <w:pPr>
        <w:rPr>
          <w:rFonts w:ascii="Calibri" w:eastAsia="Calibri" w:hAnsi="Calibri" w:cs="Calibri"/>
          <w:sz w:val="22"/>
          <w:szCs w:val="22"/>
        </w:rPr>
      </w:pPr>
    </w:p>
    <w:p w14:paraId="1C23695D" w14:textId="58D5208B" w:rsidR="00D50AE8" w:rsidRPr="00D50AE8" w:rsidRDefault="00D50AE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Change; Global Interactions; Time and Space;</w:t>
      </w:r>
      <w:r w:rsidR="002611F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Globalization and Sustainability</w:t>
      </w:r>
    </w:p>
    <w:p w14:paraId="15DB64B0" w14:textId="77777777" w:rsidR="002B35CC" w:rsidRDefault="00BC05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/>
        <w:t>KEY INSTRUCTIONAL STRATEGIES/APPROACHES TO LEARNING</w:t>
      </w:r>
      <w:r>
        <w:rPr>
          <w:rFonts w:ascii="Calibri" w:eastAsia="Calibri" w:hAnsi="Calibri" w:cs="Calibri"/>
          <w:color w:val="000000"/>
          <w:sz w:val="22"/>
          <w:szCs w:val="22"/>
        </w:rPr>
        <w:t>:  Which ATLs will be addressed in the course and how? How will the content be delivered to the students?</w:t>
      </w:r>
    </w:p>
    <w:p w14:paraId="3E91FD3C" w14:textId="77777777" w:rsidR="00DE2D0D" w:rsidRDefault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CA4A69A" w14:textId="77777777" w:rsidR="00DE2D0D" w:rsidRDefault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– “Knowing and Understanding”:</w:t>
      </w:r>
    </w:p>
    <w:p w14:paraId="0E1B67B0" w14:textId="2670258C" w:rsidR="00DE2D0D" w:rsidRDefault="00DE2D0D" w:rsidP="00DE2D0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Students will learn</w:t>
      </w:r>
      <w:r w:rsidR="006362A5">
        <w:rPr>
          <w:rFonts w:ascii="Calibri" w:eastAsia="Calibri" w:hAnsi="Calibri" w:cs="Calibri"/>
          <w:color w:val="000000"/>
          <w:sz w:val="22"/>
          <w:szCs w:val="22"/>
        </w:rPr>
        <w:t xml:space="preserve"> to use terminology, facts, and varying ideas/opinions to help them build a foundation of knowledge that can support them when discussing or writing about historical/contemporary world issues.</w:t>
      </w:r>
    </w:p>
    <w:p w14:paraId="7BA0C6E9" w14:textId="77777777" w:rsidR="00DE2D0D" w:rsidRDefault="00DE2D0D" w:rsidP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8898753" w14:textId="77777777" w:rsidR="00DE2D0D" w:rsidRDefault="00DE2D0D" w:rsidP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 – “Investigating”:</w:t>
      </w:r>
    </w:p>
    <w:p w14:paraId="1CFB99F8" w14:textId="58E8501F" w:rsidR="00DE2D0D" w:rsidRDefault="00DE2D0D" w:rsidP="00DE2D0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Students will develop research </w:t>
      </w:r>
      <w:r w:rsidR="00D95107">
        <w:rPr>
          <w:rFonts w:ascii="Calibri" w:eastAsia="Calibri" w:hAnsi="Calibri" w:cs="Calibri"/>
          <w:color w:val="000000"/>
          <w:sz w:val="22"/>
          <w:szCs w:val="22"/>
        </w:rPr>
        <w:t>skills (</w:t>
      </w:r>
      <w:proofErr w:type="gramStart"/>
      <w:r w:rsidR="00D95107">
        <w:rPr>
          <w:rFonts w:ascii="Calibri" w:eastAsia="Calibri" w:hAnsi="Calibri" w:cs="Calibri"/>
          <w:color w:val="000000"/>
          <w:sz w:val="22"/>
          <w:szCs w:val="22"/>
        </w:rPr>
        <w:t>i.e.</w:t>
      </w:r>
      <w:proofErr w:type="gramEnd"/>
      <w:r w:rsidR="00D95107">
        <w:rPr>
          <w:rFonts w:ascii="Calibri" w:eastAsia="Calibri" w:hAnsi="Calibri" w:cs="Calibri"/>
          <w:color w:val="000000"/>
          <w:sz w:val="22"/>
          <w:szCs w:val="22"/>
        </w:rPr>
        <w:t xml:space="preserve"> formulating research questions &amp; assessing the relevance of information) </w:t>
      </w:r>
      <w:r>
        <w:rPr>
          <w:rFonts w:ascii="Calibri" w:eastAsia="Calibri" w:hAnsi="Calibri" w:cs="Calibri"/>
          <w:color w:val="000000"/>
          <w:sz w:val="22"/>
          <w:szCs w:val="22"/>
        </w:rPr>
        <w:t>by engaging with a variety of information sources.</w:t>
      </w:r>
    </w:p>
    <w:p w14:paraId="1915F5F9" w14:textId="77777777" w:rsidR="00DE2D0D" w:rsidRDefault="00DE2D0D" w:rsidP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CDE2D7E" w14:textId="77777777" w:rsidR="00DE2D0D" w:rsidRDefault="00DE2D0D" w:rsidP="00DE2D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 – “Communicating”:</w:t>
      </w:r>
    </w:p>
    <w:p w14:paraId="170979C9" w14:textId="2794C149" w:rsidR="0064729F" w:rsidRDefault="00DE2D0D" w:rsidP="00DE2D0D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Student</w:t>
      </w:r>
      <w:r w:rsidR="0064729F">
        <w:rPr>
          <w:rFonts w:ascii="Calibri" w:eastAsia="Calibri" w:hAnsi="Calibri" w:cs="Calibri"/>
          <w:color w:val="000000"/>
          <w:sz w:val="22"/>
          <w:szCs w:val="22"/>
        </w:rPr>
        <w:t xml:space="preserve">s learn to </w:t>
      </w:r>
      <w:proofErr w:type="gramStart"/>
      <w:r w:rsidR="0064729F">
        <w:rPr>
          <w:rFonts w:ascii="Calibri" w:eastAsia="Calibri" w:hAnsi="Calibri" w:cs="Calibri"/>
          <w:color w:val="000000"/>
          <w:sz w:val="22"/>
          <w:szCs w:val="22"/>
        </w:rPr>
        <w:t>clearly and thoughtfully express their</w:t>
      </w:r>
      <w:r w:rsidR="00D9510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4729F">
        <w:rPr>
          <w:rFonts w:ascii="Calibri" w:eastAsia="Calibri" w:hAnsi="Calibri" w:cs="Calibri"/>
          <w:color w:val="000000"/>
          <w:sz w:val="22"/>
          <w:szCs w:val="22"/>
        </w:rPr>
        <w:t>ideas</w:t>
      </w:r>
      <w:proofErr w:type="gramEnd"/>
      <w:r w:rsidR="0064729F">
        <w:rPr>
          <w:rFonts w:ascii="Calibri" w:eastAsia="Calibri" w:hAnsi="Calibri" w:cs="Calibri"/>
          <w:color w:val="000000"/>
          <w:sz w:val="22"/>
          <w:szCs w:val="22"/>
        </w:rPr>
        <w:t>, both verbally and in writing,</w:t>
      </w:r>
      <w:r w:rsidR="00D95107">
        <w:rPr>
          <w:rFonts w:ascii="Calibri" w:eastAsia="Calibri" w:hAnsi="Calibri" w:cs="Calibri"/>
          <w:color w:val="000000"/>
          <w:sz w:val="22"/>
          <w:szCs w:val="22"/>
        </w:rPr>
        <w:t xml:space="preserve"> by incorporating </w:t>
      </w:r>
      <w:r w:rsidR="0064729F">
        <w:rPr>
          <w:rFonts w:ascii="Calibri" w:eastAsia="Calibri" w:hAnsi="Calibri" w:cs="Calibri"/>
          <w:color w:val="000000"/>
          <w:sz w:val="22"/>
          <w:szCs w:val="22"/>
        </w:rPr>
        <w:t>relevant information sources and</w:t>
      </w:r>
      <w:r w:rsidR="00D95107">
        <w:rPr>
          <w:rFonts w:ascii="Calibri" w:eastAsia="Calibri" w:hAnsi="Calibri" w:cs="Calibri"/>
          <w:color w:val="000000"/>
          <w:sz w:val="22"/>
          <w:szCs w:val="22"/>
        </w:rPr>
        <w:t xml:space="preserve"> also considering the </w:t>
      </w:r>
      <w:r w:rsidR="0064729F">
        <w:rPr>
          <w:rFonts w:ascii="Calibri" w:eastAsia="Calibri" w:hAnsi="Calibri" w:cs="Calibri"/>
          <w:color w:val="000000"/>
          <w:sz w:val="22"/>
          <w:szCs w:val="22"/>
        </w:rPr>
        <w:t>thoughts/ideas of others.</w:t>
      </w:r>
    </w:p>
    <w:p w14:paraId="75956425" w14:textId="77777777" w:rsidR="0064729F" w:rsidRDefault="0064729F" w:rsidP="00647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6127E90" w14:textId="027E3DA6" w:rsidR="0064729F" w:rsidRDefault="0064729F" w:rsidP="006472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 – “Thinking critically”:</w:t>
      </w:r>
    </w:p>
    <w:p w14:paraId="1CB26697" w14:textId="136E2172" w:rsidR="002B35CC" w:rsidRPr="0064729F" w:rsidRDefault="006362A5" w:rsidP="0064729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Students will learn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 xml:space="preserve"> to consider multiple information sources and assess their usefulness/appropriateness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 xml:space="preserve"> as part of 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>study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>ing/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>discuss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>ing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>/writ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 xml:space="preserve">ing 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>about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 xml:space="preserve"> topics related to the </w:t>
      </w:r>
      <w:r w:rsidR="00C3280D">
        <w:rPr>
          <w:rFonts w:ascii="Calibri" w:eastAsia="Calibri" w:hAnsi="Calibri" w:cs="Calibri"/>
          <w:color w:val="000000"/>
          <w:sz w:val="22"/>
          <w:szCs w:val="22"/>
        </w:rPr>
        <w:t>contemporary world</w:t>
      </w:r>
      <w:r w:rsidR="007D4A31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BC05C5" w:rsidRPr="0064729F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316809B" w14:textId="642E26C1" w:rsidR="002B35CC" w:rsidRDefault="00BC05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IB MYP LEARNER PROFILE</w:t>
      </w:r>
      <w:r>
        <w:rPr>
          <w:rFonts w:ascii="Calibri" w:eastAsia="Calibri" w:hAnsi="Calibri" w:cs="Calibri"/>
          <w:sz w:val="22"/>
          <w:szCs w:val="22"/>
        </w:rPr>
        <w:t>:  Identify which profile attributes will be addressed in the course and how.</w:t>
      </w:r>
    </w:p>
    <w:p w14:paraId="5991A2A3" w14:textId="77777777" w:rsidR="00D50AE8" w:rsidRDefault="00D50AE8">
      <w:pPr>
        <w:rPr>
          <w:rFonts w:ascii="Calibri" w:eastAsia="Calibri" w:hAnsi="Calibri" w:cs="Calibri"/>
          <w:sz w:val="22"/>
          <w:szCs w:val="22"/>
        </w:rPr>
      </w:pPr>
    </w:p>
    <w:p w14:paraId="1150744E" w14:textId="3D7A9A62" w:rsidR="002B35CC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Inquirers</w:t>
      </w:r>
    </w:p>
    <w:p w14:paraId="23816B8F" w14:textId="1FE601DD" w:rsidR="00D50AE8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Knowledgeable</w:t>
      </w:r>
    </w:p>
    <w:p w14:paraId="55E250A1" w14:textId="3FA1992F" w:rsidR="00D50AE8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Thinkers</w:t>
      </w:r>
    </w:p>
    <w:p w14:paraId="357E6755" w14:textId="2F1F42FC" w:rsidR="00D50AE8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Communicators</w:t>
      </w:r>
    </w:p>
    <w:p w14:paraId="5D599630" w14:textId="778BDF42" w:rsidR="00D50AE8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Open-Minded</w:t>
      </w:r>
    </w:p>
    <w:p w14:paraId="4C00CCCE" w14:textId="4218F12C" w:rsidR="00D50AE8" w:rsidRPr="00D50AE8" w:rsidRDefault="00D50AE8" w:rsidP="00D50AE8">
      <w:pPr>
        <w:pStyle w:val="ListParagraph"/>
        <w:numPr>
          <w:ilvl w:val="0"/>
          <w:numId w:val="17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Reflective</w:t>
      </w:r>
    </w:p>
    <w:p w14:paraId="568A9E71" w14:textId="77777777" w:rsidR="002B35CC" w:rsidRDefault="002B35CC">
      <w:pPr>
        <w:rPr>
          <w:rFonts w:ascii="Calibri" w:eastAsia="Calibri" w:hAnsi="Calibri" w:cs="Calibri"/>
          <w:sz w:val="22"/>
          <w:szCs w:val="22"/>
        </w:rPr>
      </w:pPr>
    </w:p>
    <w:p w14:paraId="1EED382F" w14:textId="77777777" w:rsidR="002B35CC" w:rsidRDefault="00BC05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FORMATIVE &amp; SUMMATIVE ASSESSMENT INCLUDING MYP ASSESSMENT: </w:t>
      </w:r>
    </w:p>
    <w:tbl>
      <w:tblPr>
        <w:tblStyle w:val="a0"/>
        <w:tblW w:w="101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8"/>
        <w:gridCol w:w="3100"/>
        <w:gridCol w:w="2365"/>
      </w:tblGrid>
      <w:tr w:rsidR="002B35CC" w14:paraId="13E3FC56" w14:textId="77777777">
        <w:trPr>
          <w:trHeight w:val="457"/>
        </w:trPr>
        <w:tc>
          <w:tcPr>
            <w:tcW w:w="10113" w:type="dxa"/>
            <w:gridSpan w:val="3"/>
            <w:shd w:val="clear" w:color="auto" w:fill="000000"/>
          </w:tcPr>
          <w:p w14:paraId="0D912278" w14:textId="7D2FC450" w:rsidR="002B35CC" w:rsidRDefault="00BC05C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1 (</w:t>
            </w:r>
            <w:r w:rsidR="001F1B2F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 of School Course Grade)</w:t>
            </w:r>
          </w:p>
        </w:tc>
      </w:tr>
      <w:tr w:rsidR="002B35CC" w14:paraId="1196EFAB" w14:textId="77777777">
        <w:trPr>
          <w:trHeight w:val="484"/>
        </w:trPr>
        <w:tc>
          <w:tcPr>
            <w:tcW w:w="4648" w:type="dxa"/>
            <w:shd w:val="clear" w:color="auto" w:fill="BFBFBF"/>
          </w:tcPr>
          <w:p w14:paraId="2C541F33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00" w:type="dxa"/>
            <w:shd w:val="clear" w:color="auto" w:fill="BFBFBF"/>
          </w:tcPr>
          <w:p w14:paraId="323DA498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365" w:type="dxa"/>
            <w:shd w:val="clear" w:color="auto" w:fill="BFBFBF"/>
          </w:tcPr>
          <w:p w14:paraId="01E0367C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2B35CC" w14:paraId="5FC9087B" w14:textId="77777777">
        <w:trPr>
          <w:trHeight w:val="1216"/>
        </w:trPr>
        <w:tc>
          <w:tcPr>
            <w:tcW w:w="4648" w:type="dxa"/>
          </w:tcPr>
          <w:p w14:paraId="66752493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907C0" w14:textId="2441079A" w:rsidR="002B35CC" w:rsidRDefault="006E41C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Competency #1 – Interprets a world problem</w:t>
            </w:r>
          </w:p>
          <w:p w14:paraId="6DCD55F1" w14:textId="7966E4D3" w:rsidR="006E41C6" w:rsidRDefault="006E41C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B65709A" w14:textId="57D16732" w:rsidR="006E41C6" w:rsidRPr="006E41C6" w:rsidRDefault="006E41C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Competency #2 – Takes a position on a contemporary world issue</w:t>
            </w:r>
          </w:p>
          <w:p w14:paraId="707B1D40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00" w:type="dxa"/>
          </w:tcPr>
          <w:p w14:paraId="3E1E0B8C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ADD7E6" w14:textId="188EB67F" w:rsidR="002B35CC" w:rsidRDefault="006E41C6" w:rsidP="006E41C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Note-taking/class discussions</w:t>
            </w:r>
          </w:p>
          <w:p w14:paraId="35FBDAE3" w14:textId="7634E756" w:rsidR="001F1B2F" w:rsidRDefault="001F1B2F" w:rsidP="006E41C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At-home/in-class assignments</w:t>
            </w:r>
          </w:p>
          <w:p w14:paraId="669BD124" w14:textId="3D1597EA" w:rsidR="001F1B2F" w:rsidRDefault="001F1B2F" w:rsidP="006E41C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Quizzes/tests</w:t>
            </w:r>
          </w:p>
          <w:p w14:paraId="0071B4B1" w14:textId="16A47115" w:rsidR="001F1B2F" w:rsidRDefault="001F1B2F" w:rsidP="006E41C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Research assignments/projects</w:t>
            </w:r>
          </w:p>
          <w:p w14:paraId="3D92EE6C" w14:textId="311E06FC" w:rsidR="001F1B2F" w:rsidRDefault="001F1B2F" w:rsidP="006E41C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Oral presentations</w:t>
            </w:r>
          </w:p>
          <w:p w14:paraId="67FEB415" w14:textId="612EE4E0" w:rsidR="001F1B2F" w:rsidRDefault="001F1B2F" w:rsidP="001F1B2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F0F5671" w14:textId="2286A7EB" w:rsidR="001F1B2F" w:rsidRPr="001F1B2F" w:rsidRDefault="001F1B2F" w:rsidP="001F1B2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**No Ministry/School Board Exam.</w:t>
            </w:r>
          </w:p>
          <w:p w14:paraId="25404475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2D8F154C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30C173" w14:textId="2E0EF4EA" w:rsidR="002B35CC" w:rsidRDefault="006E41C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be completed by November 3</w:t>
            </w:r>
            <w:r w:rsidRPr="006E41C6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</w:p>
          <w:p w14:paraId="1A7A4580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618934AD" w14:textId="77777777">
        <w:trPr>
          <w:trHeight w:val="484"/>
        </w:trPr>
        <w:tc>
          <w:tcPr>
            <w:tcW w:w="4648" w:type="dxa"/>
            <w:shd w:val="clear" w:color="auto" w:fill="D9D9D9"/>
          </w:tcPr>
          <w:p w14:paraId="3E572D60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65" w:type="dxa"/>
            <w:gridSpan w:val="2"/>
            <w:shd w:val="clear" w:color="auto" w:fill="D9D9D9"/>
          </w:tcPr>
          <w:p w14:paraId="31749BC9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2B35CC" w14:paraId="51B30A23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</w:tcPr>
          <w:p w14:paraId="67658099" w14:textId="4C4B4A4A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6DD172" w14:textId="0A09A86F" w:rsidR="001F1B2F" w:rsidRDefault="001F1B2F" w:rsidP="001F1B2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Progress Reports</w:t>
            </w:r>
          </w:p>
          <w:p w14:paraId="75FE5A77" w14:textId="2F8F6478" w:rsidR="001F1B2F" w:rsidRDefault="001F1B2F" w:rsidP="001F1B2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 and/or telephone calls</w:t>
            </w:r>
          </w:p>
          <w:p w14:paraId="2B0E27A3" w14:textId="7385EB77" w:rsidR="001F1B2F" w:rsidRDefault="001F1B2F" w:rsidP="001F1B2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Report cards</w:t>
            </w:r>
          </w:p>
          <w:p w14:paraId="73A72BE3" w14:textId="6C41E791" w:rsidR="001F1B2F" w:rsidRDefault="001F1B2F" w:rsidP="001F1B2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Parent/teacher interviews</w:t>
            </w:r>
          </w:p>
          <w:p w14:paraId="375D8AD4" w14:textId="6D5CB69E" w:rsidR="001F1B2F" w:rsidRPr="001F1B2F" w:rsidRDefault="001F1B2F" w:rsidP="001F1B2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Google Classroom</w:t>
            </w:r>
          </w:p>
          <w:p w14:paraId="3C034EFD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</w:tcPr>
          <w:p w14:paraId="477E23A1" w14:textId="535C61C5" w:rsidR="002B35CC" w:rsidRDefault="002B35CC" w:rsidP="001F1B2F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1A1F9E0E" w14:textId="24B91C1F" w:rsidR="001F1B2F" w:rsidRDefault="001F1B2F" w:rsidP="001F1B2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Binder</w:t>
            </w:r>
          </w:p>
          <w:p w14:paraId="6C78A10F" w14:textId="453478F4" w:rsidR="001F1B2F" w:rsidRDefault="001F1B2F" w:rsidP="001F1B2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Subject dividers</w:t>
            </w:r>
          </w:p>
          <w:p w14:paraId="0910FCF0" w14:textId="514554A2" w:rsidR="001F1B2F" w:rsidRDefault="001F1B2F" w:rsidP="001F1B2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Loose-leaf paper</w:t>
            </w:r>
          </w:p>
          <w:p w14:paraId="6BCCA882" w14:textId="43461F1E" w:rsidR="001F1B2F" w:rsidRPr="001F1B2F" w:rsidRDefault="001F1B2F" w:rsidP="001F1B2F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Writing materials (pencils, pens, highlighters,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etc.)</w:t>
            </w:r>
          </w:p>
          <w:p w14:paraId="4D29A530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686E967F" w14:textId="77777777">
        <w:trPr>
          <w:trHeight w:val="719"/>
        </w:trPr>
        <w:tc>
          <w:tcPr>
            <w:tcW w:w="4648" w:type="dxa"/>
            <w:tcBorders>
              <w:bottom w:val="single" w:sz="4" w:space="0" w:color="000000"/>
            </w:tcBorders>
            <w:shd w:val="clear" w:color="auto" w:fill="BFBFBF"/>
          </w:tcPr>
          <w:p w14:paraId="5C98C98A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65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C789164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</w:r>
          </w:p>
        </w:tc>
      </w:tr>
      <w:tr w:rsidR="002B35CC" w14:paraId="186FA1A6" w14:textId="77777777">
        <w:trPr>
          <w:trHeight w:val="719"/>
        </w:trPr>
        <w:tc>
          <w:tcPr>
            <w:tcW w:w="4648" w:type="dxa"/>
            <w:shd w:val="clear" w:color="auto" w:fill="auto"/>
          </w:tcPr>
          <w:p w14:paraId="114478B7" w14:textId="77777777" w:rsidR="001D1F1A" w:rsidRDefault="001D1F1A" w:rsidP="001D1F1A">
            <w:pPr>
              <w:pStyle w:val="ListParagraph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1411DB04" w14:textId="398A7F5A" w:rsidR="001D1F1A" w:rsidRDefault="001D1F1A" w:rsidP="001D1F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D1F1A">
              <w:rPr>
                <w:rFonts w:ascii="Calibri" w:eastAsia="Calibri" w:hAnsi="Calibri" w:cs="Calibri"/>
                <w:iCs/>
                <w:sz w:val="22"/>
                <w:szCs w:val="22"/>
              </w:rPr>
              <w:t>Knowing and understanding</w:t>
            </w:r>
          </w:p>
          <w:p w14:paraId="5B6A05DA" w14:textId="77777777" w:rsidR="001D1F1A" w:rsidRDefault="001D1F1A" w:rsidP="001D1F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Investigating</w:t>
            </w:r>
          </w:p>
          <w:p w14:paraId="4F6ACD2C" w14:textId="77777777" w:rsidR="001D1F1A" w:rsidRDefault="001D1F1A" w:rsidP="001D1F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Communicating</w:t>
            </w:r>
          </w:p>
          <w:p w14:paraId="75907900" w14:textId="427AB382" w:rsidR="002B35CC" w:rsidRPr="001D1F1A" w:rsidRDefault="001D1F1A" w:rsidP="001D1F1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Thinking Cr</w:t>
            </w:r>
            <w:r w:rsidR="0064729F">
              <w:rPr>
                <w:rFonts w:ascii="Calibri" w:eastAsia="Calibri" w:hAnsi="Calibri" w:cs="Calibri"/>
                <w:iCs/>
                <w:sz w:val="22"/>
                <w:szCs w:val="22"/>
              </w:rPr>
              <w:t>itical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ly</w:t>
            </w:r>
            <w:r w:rsidR="00BC05C5" w:rsidRPr="001D1F1A">
              <w:rPr>
                <w:rFonts w:ascii="Calibri" w:eastAsia="Calibri" w:hAnsi="Calibri" w:cs="Calibri"/>
                <w:iCs/>
                <w:sz w:val="22"/>
                <w:szCs w:val="22"/>
              </w:rPr>
              <w:br/>
            </w:r>
          </w:p>
        </w:tc>
        <w:tc>
          <w:tcPr>
            <w:tcW w:w="5465" w:type="dxa"/>
            <w:gridSpan w:val="2"/>
            <w:shd w:val="clear" w:color="auto" w:fill="auto"/>
          </w:tcPr>
          <w:p w14:paraId="6E6B0CDD" w14:textId="77777777" w:rsidR="002B35CC" w:rsidRDefault="00BC05C5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8A61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Formative assessment =</w:t>
            </w:r>
          </w:p>
          <w:p w14:paraId="7C0BC228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Notes</w:t>
            </w:r>
          </w:p>
          <w:p w14:paraId="5D39DF13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 discussions</w:t>
            </w:r>
          </w:p>
          <w:p w14:paraId="7C872624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</w:t>
            </w:r>
          </w:p>
          <w:p w14:paraId="0FF41D4B" w14:textId="4C390100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124A261A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8500BE1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Summative assessment =</w:t>
            </w:r>
          </w:p>
          <w:p w14:paraId="6AD6D792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5AB73DC2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Tests</w:t>
            </w:r>
          </w:p>
          <w:p w14:paraId="24FE25A1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Projects</w:t>
            </w:r>
          </w:p>
          <w:p w14:paraId="558711FA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F174FC7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Feedback =</w:t>
            </w:r>
          </w:p>
          <w:p w14:paraId="427EE04C" w14:textId="5ED8480E" w:rsidR="008A61E2" w:rsidRPr="008A61E2" w:rsidRDefault="008A61E2" w:rsidP="008A61E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Verbal &amp; written</w:t>
            </w:r>
          </w:p>
        </w:tc>
      </w:tr>
    </w:tbl>
    <w:p w14:paraId="0D990F36" w14:textId="77777777" w:rsidR="002B35CC" w:rsidRDefault="002B35C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1016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3"/>
        <w:gridCol w:w="3175"/>
        <w:gridCol w:w="2225"/>
      </w:tblGrid>
      <w:tr w:rsidR="002B35CC" w14:paraId="65D7B233" w14:textId="77777777">
        <w:trPr>
          <w:trHeight w:val="405"/>
        </w:trPr>
        <w:tc>
          <w:tcPr>
            <w:tcW w:w="10163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43E93D0B" w14:textId="761EDA80" w:rsidR="002B35CC" w:rsidRDefault="00BC05C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2 (</w:t>
            </w:r>
            <w:r w:rsidR="001F1B2F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 of School Course Grade)</w:t>
            </w:r>
          </w:p>
        </w:tc>
      </w:tr>
      <w:tr w:rsidR="002B35CC" w14:paraId="5C9C6889" w14:textId="77777777">
        <w:trPr>
          <w:trHeight w:val="429"/>
        </w:trPr>
        <w:tc>
          <w:tcPr>
            <w:tcW w:w="4763" w:type="dxa"/>
            <w:shd w:val="clear" w:color="auto" w:fill="BFBFBF"/>
          </w:tcPr>
          <w:p w14:paraId="1EDC3B40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175" w:type="dxa"/>
            <w:shd w:val="clear" w:color="auto" w:fill="BFBFBF"/>
          </w:tcPr>
          <w:p w14:paraId="01D9CF3C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225" w:type="dxa"/>
            <w:shd w:val="clear" w:color="auto" w:fill="BFBFBF"/>
          </w:tcPr>
          <w:p w14:paraId="1BEFE121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2B35CC" w14:paraId="04CBAF05" w14:textId="77777777">
        <w:trPr>
          <w:trHeight w:val="1298"/>
        </w:trPr>
        <w:tc>
          <w:tcPr>
            <w:tcW w:w="4763" w:type="dxa"/>
            <w:tcBorders>
              <w:bottom w:val="single" w:sz="4" w:space="0" w:color="000000"/>
            </w:tcBorders>
          </w:tcPr>
          <w:p w14:paraId="32D2B0C0" w14:textId="29E1D688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EFED1B" w14:textId="37720469" w:rsidR="001F1B2F" w:rsidRPr="001F1B2F" w:rsidRDefault="00EB4A73" w:rsidP="00EB4A73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Competency #1 – Takes a position on a financial issue</w:t>
            </w:r>
          </w:p>
          <w:p w14:paraId="57D37CDB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000000"/>
            </w:tcBorders>
          </w:tcPr>
          <w:p w14:paraId="6769C5DB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D85CC4" w14:textId="71E0975C" w:rsidR="002B35CC" w:rsidRDefault="00EB4A73" w:rsidP="00EB4A7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Note-taking/class discussions</w:t>
            </w:r>
          </w:p>
          <w:p w14:paraId="501B9F61" w14:textId="6E688C50" w:rsidR="00EB4A73" w:rsidRDefault="00EB4A73" w:rsidP="00EB4A7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At-home/In-class assignments</w:t>
            </w:r>
          </w:p>
          <w:p w14:paraId="3BDBBC91" w14:textId="4B2BE47D" w:rsidR="00EB4A73" w:rsidRDefault="00EB4A73" w:rsidP="00EB4A7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Quizzes/tests</w:t>
            </w:r>
          </w:p>
          <w:p w14:paraId="6DE9705D" w14:textId="576941CD" w:rsidR="00EB4A73" w:rsidRDefault="00EB4A73" w:rsidP="00EB4A7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Research assignments/projects</w:t>
            </w:r>
          </w:p>
          <w:p w14:paraId="7C0E42F1" w14:textId="20BF790E" w:rsidR="00EB4A73" w:rsidRDefault="00EB4A73" w:rsidP="00EB4A7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Oral presentations</w:t>
            </w:r>
          </w:p>
          <w:p w14:paraId="6C93C8C1" w14:textId="5BABFD13" w:rsidR="00EB4A73" w:rsidRDefault="00EB4A73" w:rsidP="00EB4A7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018B404" w14:textId="1CAEEECF" w:rsidR="00EB4A73" w:rsidRPr="00EB4A73" w:rsidRDefault="00EB4A73" w:rsidP="00EB4A7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**No Ministry/School Board Exam.</w:t>
            </w:r>
          </w:p>
          <w:p w14:paraId="0A6BAEDD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5" w:type="dxa"/>
            <w:tcBorders>
              <w:bottom w:val="single" w:sz="4" w:space="0" w:color="000000"/>
            </w:tcBorders>
          </w:tcPr>
          <w:p w14:paraId="601FF7BA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6F7130" w14:textId="33DE4A5D" w:rsidR="002B35CC" w:rsidRDefault="00EB4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be completed by February 3</w:t>
            </w:r>
            <w:r w:rsidRPr="00EB4A73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</w:p>
          <w:p w14:paraId="5F561760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1E38993D" w14:textId="77777777">
        <w:trPr>
          <w:trHeight w:val="429"/>
        </w:trPr>
        <w:tc>
          <w:tcPr>
            <w:tcW w:w="4763" w:type="dxa"/>
            <w:shd w:val="clear" w:color="auto" w:fill="D9D9D9"/>
          </w:tcPr>
          <w:p w14:paraId="150610EF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400" w:type="dxa"/>
            <w:gridSpan w:val="2"/>
            <w:shd w:val="clear" w:color="auto" w:fill="D9D9D9"/>
          </w:tcPr>
          <w:p w14:paraId="24C46A8E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2B35CC" w14:paraId="20D4120C" w14:textId="77777777">
        <w:trPr>
          <w:trHeight w:val="637"/>
        </w:trPr>
        <w:tc>
          <w:tcPr>
            <w:tcW w:w="4763" w:type="dxa"/>
          </w:tcPr>
          <w:p w14:paraId="5D210191" w14:textId="0DB2B5BD" w:rsidR="00EB4A73" w:rsidRPr="00EB4A73" w:rsidRDefault="00EB4A73" w:rsidP="00EB4A73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56460299" w14:textId="77777777" w:rsidR="00EB4A73" w:rsidRDefault="00EB4A73" w:rsidP="00EB4A7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 and/or telephone calls</w:t>
            </w:r>
          </w:p>
          <w:p w14:paraId="56DE8923" w14:textId="77777777" w:rsidR="00EB4A73" w:rsidRDefault="00EB4A73" w:rsidP="00EB4A7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Report cards</w:t>
            </w:r>
          </w:p>
          <w:p w14:paraId="323FF096" w14:textId="77777777" w:rsidR="00EB4A73" w:rsidRDefault="00EB4A73" w:rsidP="00EB4A7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Parent/teacher interviews</w:t>
            </w:r>
          </w:p>
          <w:p w14:paraId="5ADF1553" w14:textId="59FD8168" w:rsidR="002B35CC" w:rsidRPr="00EB4A73" w:rsidRDefault="00EB4A73" w:rsidP="00EB4A7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B4A7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Google Classroom</w:t>
            </w:r>
          </w:p>
          <w:p w14:paraId="3B41F93A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6D030B5F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BC85F5" w14:textId="77777777" w:rsidR="00EB4A73" w:rsidRDefault="00EB4A73" w:rsidP="00EB4A7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Binder</w:t>
            </w:r>
          </w:p>
          <w:p w14:paraId="706BC8E4" w14:textId="77777777" w:rsidR="00EB4A73" w:rsidRDefault="00EB4A73" w:rsidP="00EB4A7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Subject dividers</w:t>
            </w:r>
          </w:p>
          <w:p w14:paraId="7206B834" w14:textId="77777777" w:rsidR="00EB4A73" w:rsidRDefault="00EB4A73" w:rsidP="00EB4A7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Loose-leaf paper</w:t>
            </w:r>
          </w:p>
          <w:p w14:paraId="28D82B88" w14:textId="672E25A6" w:rsidR="002B35CC" w:rsidRPr="00EB4A73" w:rsidRDefault="00EB4A73" w:rsidP="00EB4A73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Writing materials (pencils, pens, highlighters,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etc.)</w:t>
            </w:r>
          </w:p>
          <w:p w14:paraId="080AC92A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226CC5AA" w14:textId="77777777">
        <w:trPr>
          <w:trHeight w:val="719"/>
        </w:trPr>
        <w:tc>
          <w:tcPr>
            <w:tcW w:w="4763" w:type="dxa"/>
            <w:tcBorders>
              <w:bottom w:val="single" w:sz="4" w:space="0" w:color="000000"/>
            </w:tcBorders>
            <w:shd w:val="clear" w:color="auto" w:fill="BFBFBF"/>
          </w:tcPr>
          <w:p w14:paraId="02C51C46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40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5EDA4899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Examples of assessment/feedback both formative and/or summative</w:t>
            </w:r>
          </w:p>
          <w:p w14:paraId="77200500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55F81C48" w14:textId="77777777">
        <w:trPr>
          <w:trHeight w:val="719"/>
        </w:trPr>
        <w:tc>
          <w:tcPr>
            <w:tcW w:w="4763" w:type="dxa"/>
            <w:shd w:val="clear" w:color="auto" w:fill="auto"/>
          </w:tcPr>
          <w:p w14:paraId="01FF7372" w14:textId="77777777" w:rsidR="008A61E2" w:rsidRDefault="008A61E2" w:rsidP="008A61E2">
            <w:pPr>
              <w:pStyle w:val="ListParagraph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0B529768" w14:textId="2AB878CF" w:rsidR="008A61E2" w:rsidRDefault="008A61E2" w:rsidP="008A61E2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D1F1A">
              <w:rPr>
                <w:rFonts w:ascii="Calibri" w:eastAsia="Calibri" w:hAnsi="Calibri" w:cs="Calibri"/>
                <w:iCs/>
                <w:sz w:val="22"/>
                <w:szCs w:val="22"/>
              </w:rPr>
              <w:t>Knowing and understanding</w:t>
            </w:r>
          </w:p>
          <w:p w14:paraId="7A872275" w14:textId="77777777" w:rsidR="008A61E2" w:rsidRDefault="008A61E2" w:rsidP="008A61E2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Investigating</w:t>
            </w:r>
          </w:p>
          <w:p w14:paraId="67C98628" w14:textId="77777777" w:rsidR="002B35CC" w:rsidRDefault="008A61E2" w:rsidP="008A61E2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Communicating</w:t>
            </w:r>
          </w:p>
          <w:p w14:paraId="41E7DD8E" w14:textId="75C1A6C5" w:rsidR="008A61E2" w:rsidRPr="008A61E2" w:rsidRDefault="008A61E2" w:rsidP="008A61E2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Thinking c</w:t>
            </w:r>
            <w:r w:rsidR="0064729F">
              <w:rPr>
                <w:rFonts w:ascii="Calibri" w:eastAsia="Calibri" w:hAnsi="Calibri" w:cs="Calibri"/>
                <w:iCs/>
                <w:sz w:val="22"/>
                <w:szCs w:val="22"/>
              </w:rPr>
              <w:t>riticall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y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637BBC00" w14:textId="77777777" w:rsidR="008A61E2" w:rsidRDefault="00BC05C5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8A61E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Formative assessment =</w:t>
            </w:r>
          </w:p>
          <w:p w14:paraId="1CE83AE5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Notes</w:t>
            </w:r>
          </w:p>
          <w:p w14:paraId="14283671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 discussions</w:t>
            </w:r>
          </w:p>
          <w:p w14:paraId="65BD38F5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</w:t>
            </w:r>
          </w:p>
          <w:p w14:paraId="273EF9C7" w14:textId="77777777" w:rsidR="008A61E2" w:rsidRDefault="008A61E2" w:rsidP="008A61E2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36011AEA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37251C1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Summative assessment =</w:t>
            </w:r>
          </w:p>
          <w:p w14:paraId="33B755A5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1B5D7070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Tests</w:t>
            </w:r>
          </w:p>
          <w:p w14:paraId="6AAF35D4" w14:textId="77777777" w:rsidR="008A61E2" w:rsidRDefault="008A61E2" w:rsidP="008A61E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Projects</w:t>
            </w:r>
          </w:p>
          <w:p w14:paraId="5EB0E83F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3CA97BF" w14:textId="77777777" w:rsid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Feedback =</w:t>
            </w:r>
          </w:p>
          <w:p w14:paraId="772B5F68" w14:textId="4E2C5294" w:rsidR="002B35CC" w:rsidRPr="008A61E2" w:rsidRDefault="008A61E2" w:rsidP="008A61E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Verbal &amp; written</w:t>
            </w:r>
          </w:p>
        </w:tc>
      </w:tr>
    </w:tbl>
    <w:p w14:paraId="2A61C79B" w14:textId="77777777" w:rsidR="002B35CC" w:rsidRDefault="002B35C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2"/>
        <w:gridCol w:w="3205"/>
        <w:gridCol w:w="2189"/>
      </w:tblGrid>
      <w:tr w:rsidR="002B35CC" w14:paraId="3EA2CB56" w14:textId="77777777">
        <w:trPr>
          <w:trHeight w:val="41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043349CC" w14:textId="73844650" w:rsidR="002B35CC" w:rsidRDefault="00BC05C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3 (</w:t>
            </w:r>
            <w:r w:rsidR="00EB4A73">
              <w:rPr>
                <w:rFonts w:ascii="Calibri" w:eastAsia="Calibri" w:hAnsi="Calibri" w:cs="Calibri"/>
                <w:b/>
                <w:sz w:val="22"/>
                <w:szCs w:val="22"/>
              </w:rPr>
              <w:t>60% of School Grade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2B35CC" w14:paraId="32C676DA" w14:textId="77777777">
        <w:trPr>
          <w:trHeight w:val="433"/>
        </w:trPr>
        <w:tc>
          <w:tcPr>
            <w:tcW w:w="4812" w:type="dxa"/>
            <w:shd w:val="clear" w:color="auto" w:fill="BFBFBF"/>
          </w:tcPr>
          <w:p w14:paraId="065F6CE0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Competencies targeted</w:t>
            </w:r>
          </w:p>
        </w:tc>
        <w:tc>
          <w:tcPr>
            <w:tcW w:w="3205" w:type="dxa"/>
            <w:shd w:val="clear" w:color="auto" w:fill="BFBFBF"/>
          </w:tcPr>
          <w:p w14:paraId="15E07D8F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Evaluation methods</w:t>
            </w:r>
          </w:p>
        </w:tc>
        <w:tc>
          <w:tcPr>
            <w:tcW w:w="2189" w:type="dxa"/>
            <w:shd w:val="clear" w:color="auto" w:fill="BFBFBF"/>
          </w:tcPr>
          <w:p w14:paraId="603D828E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Timeline</w:t>
            </w:r>
          </w:p>
        </w:tc>
      </w:tr>
      <w:tr w:rsidR="002B35CC" w14:paraId="1A91432E" w14:textId="77777777">
        <w:trPr>
          <w:trHeight w:val="1089"/>
        </w:trPr>
        <w:tc>
          <w:tcPr>
            <w:tcW w:w="4812" w:type="dxa"/>
            <w:tcBorders>
              <w:bottom w:val="single" w:sz="4" w:space="0" w:color="000000"/>
            </w:tcBorders>
          </w:tcPr>
          <w:p w14:paraId="02CA46F1" w14:textId="1966BB1F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666489" w14:textId="77777777" w:rsidR="00794C2D" w:rsidRDefault="00794C2D" w:rsidP="00794C2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Competency #1 – Interprets a world problem</w:t>
            </w:r>
          </w:p>
          <w:p w14:paraId="222BE44B" w14:textId="77777777" w:rsidR="00794C2D" w:rsidRDefault="00794C2D" w:rsidP="00794C2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796BD6F1" w14:textId="57FFC1FB" w:rsidR="002B35CC" w:rsidRPr="00794C2D" w:rsidRDefault="00794C2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Competency #2 – Takes a position on a contemporary world issue</w:t>
            </w:r>
          </w:p>
        </w:tc>
        <w:tc>
          <w:tcPr>
            <w:tcW w:w="3205" w:type="dxa"/>
            <w:tcBorders>
              <w:bottom w:val="single" w:sz="4" w:space="0" w:color="000000"/>
            </w:tcBorders>
          </w:tcPr>
          <w:p w14:paraId="3921CDBE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F9B2DE8" w14:textId="77777777" w:rsidR="00794C2D" w:rsidRDefault="00794C2D" w:rsidP="00794C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Note-taking/class discussions</w:t>
            </w:r>
          </w:p>
          <w:p w14:paraId="5F3CFCAA" w14:textId="77777777" w:rsidR="00794C2D" w:rsidRDefault="00794C2D" w:rsidP="00794C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At-home/In-class assignments</w:t>
            </w:r>
          </w:p>
          <w:p w14:paraId="41B5E85D" w14:textId="77777777" w:rsidR="00794C2D" w:rsidRDefault="00794C2D" w:rsidP="00794C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Quizzes/tests</w:t>
            </w:r>
          </w:p>
          <w:p w14:paraId="7AA0131F" w14:textId="77777777" w:rsidR="00794C2D" w:rsidRDefault="00794C2D" w:rsidP="00794C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Research assignments/projects</w:t>
            </w:r>
          </w:p>
          <w:p w14:paraId="6A0A7635" w14:textId="77777777" w:rsidR="00794C2D" w:rsidRDefault="00794C2D" w:rsidP="00794C2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Oral presentations</w:t>
            </w:r>
          </w:p>
          <w:p w14:paraId="2E65C977" w14:textId="77777777" w:rsidR="00794C2D" w:rsidRDefault="00794C2D" w:rsidP="00794C2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0DEC4F8" w14:textId="0937B97D" w:rsidR="002B35CC" w:rsidRPr="00794C2D" w:rsidRDefault="00794C2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**No Ministry/School Board Exam.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5D373ADB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D9B874" w14:textId="3945B60F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4C2D">
              <w:rPr>
                <w:rFonts w:ascii="Calibri" w:eastAsia="Calibri" w:hAnsi="Calibri" w:cs="Calibri"/>
                <w:sz w:val="22"/>
                <w:szCs w:val="22"/>
              </w:rPr>
              <w:t>To be completed by June 22</w:t>
            </w:r>
            <w:r w:rsidR="00794C2D" w:rsidRPr="00794C2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</w:p>
          <w:p w14:paraId="7D860C42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55445E80" w14:textId="77777777">
        <w:trPr>
          <w:trHeight w:val="433"/>
        </w:trPr>
        <w:tc>
          <w:tcPr>
            <w:tcW w:w="4812" w:type="dxa"/>
            <w:shd w:val="clear" w:color="auto" w:fill="D9D9D9"/>
          </w:tcPr>
          <w:p w14:paraId="51CAF149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Communication to students and parents</w:t>
            </w:r>
          </w:p>
        </w:tc>
        <w:tc>
          <w:tcPr>
            <w:tcW w:w="5394" w:type="dxa"/>
            <w:gridSpan w:val="2"/>
            <w:shd w:val="clear" w:color="auto" w:fill="D9D9D9"/>
          </w:tcPr>
          <w:p w14:paraId="7197527C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Materials required</w:t>
            </w:r>
          </w:p>
        </w:tc>
      </w:tr>
      <w:tr w:rsidR="002B35CC" w14:paraId="5E68BC94" w14:textId="77777777">
        <w:trPr>
          <w:trHeight w:val="644"/>
        </w:trPr>
        <w:tc>
          <w:tcPr>
            <w:tcW w:w="4812" w:type="dxa"/>
          </w:tcPr>
          <w:p w14:paraId="3AEA2D4A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1CA2D2" w14:textId="77777777" w:rsidR="00794C2D" w:rsidRDefault="00794C2D" w:rsidP="00794C2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Email and/or telephone calls</w:t>
            </w:r>
          </w:p>
          <w:p w14:paraId="423D3DF0" w14:textId="65C3FF6C" w:rsidR="00794C2D" w:rsidRPr="00794C2D" w:rsidRDefault="00794C2D" w:rsidP="00794C2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Report cards</w:t>
            </w:r>
          </w:p>
          <w:p w14:paraId="44D85317" w14:textId="14EE5AC9" w:rsidR="002B35CC" w:rsidRPr="00794C2D" w:rsidRDefault="00794C2D" w:rsidP="00794C2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B4A7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Google Classroom</w:t>
            </w:r>
          </w:p>
          <w:p w14:paraId="39F85FB7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14:paraId="087CB877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C50448" w14:textId="77777777" w:rsidR="00794C2D" w:rsidRDefault="00794C2D" w:rsidP="00794C2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Binder</w:t>
            </w:r>
          </w:p>
          <w:p w14:paraId="6642044A" w14:textId="77777777" w:rsidR="00794C2D" w:rsidRDefault="00794C2D" w:rsidP="00794C2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Subject dividers</w:t>
            </w:r>
          </w:p>
          <w:p w14:paraId="0DAB6553" w14:textId="77777777" w:rsidR="00794C2D" w:rsidRDefault="00794C2D" w:rsidP="00794C2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Loose-leaf paper</w:t>
            </w:r>
          </w:p>
          <w:p w14:paraId="33BD5D8F" w14:textId="3311EEF8" w:rsidR="002B35CC" w:rsidRPr="00794C2D" w:rsidRDefault="00794C2D" w:rsidP="00794C2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Writing materials (pencils, pens, highlighters,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etc.)</w:t>
            </w:r>
          </w:p>
          <w:p w14:paraId="02BB16DD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1EF6FFDF" w14:textId="77777777">
        <w:trPr>
          <w:trHeight w:val="719"/>
        </w:trPr>
        <w:tc>
          <w:tcPr>
            <w:tcW w:w="4812" w:type="dxa"/>
            <w:tcBorders>
              <w:bottom w:val="single" w:sz="4" w:space="0" w:color="000000"/>
            </w:tcBorders>
            <w:shd w:val="clear" w:color="auto" w:fill="BFBFBF"/>
          </w:tcPr>
          <w:p w14:paraId="73175E9E" w14:textId="77777777" w:rsidR="002B35CC" w:rsidRDefault="00BC05C5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IB MYP Criterion</w:t>
            </w:r>
          </w:p>
        </w:tc>
        <w:tc>
          <w:tcPr>
            <w:tcW w:w="539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6295D6F9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Examples of assessment/feedback both formative and/or summative </w:t>
            </w:r>
          </w:p>
          <w:p w14:paraId="2964E6CD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35CC" w14:paraId="501BB55D" w14:textId="77777777">
        <w:trPr>
          <w:trHeight w:val="719"/>
        </w:trPr>
        <w:tc>
          <w:tcPr>
            <w:tcW w:w="4812" w:type="dxa"/>
            <w:shd w:val="clear" w:color="auto" w:fill="auto"/>
          </w:tcPr>
          <w:p w14:paraId="0F8291A5" w14:textId="77777777" w:rsidR="001D1F1A" w:rsidRDefault="001D1F1A" w:rsidP="001D1F1A">
            <w:pPr>
              <w:pStyle w:val="ListParagraph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14:paraId="668C5606" w14:textId="0AD7AFDE" w:rsidR="001D1F1A" w:rsidRDefault="001D1F1A" w:rsidP="001D1F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 w:rsidRPr="001D1F1A">
              <w:rPr>
                <w:rFonts w:ascii="Calibri" w:eastAsia="Calibri" w:hAnsi="Calibri" w:cs="Calibri"/>
                <w:iCs/>
                <w:sz w:val="22"/>
                <w:szCs w:val="22"/>
              </w:rPr>
              <w:t>Knowing and understanding</w:t>
            </w:r>
          </w:p>
          <w:p w14:paraId="30CD0A3C" w14:textId="77777777" w:rsidR="001D1F1A" w:rsidRDefault="001D1F1A" w:rsidP="001D1F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Investigating</w:t>
            </w:r>
          </w:p>
          <w:p w14:paraId="485B3951" w14:textId="77777777" w:rsidR="001D1F1A" w:rsidRDefault="001D1F1A" w:rsidP="001D1F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Communicating</w:t>
            </w:r>
          </w:p>
          <w:p w14:paraId="04C2C6BD" w14:textId="4048B769" w:rsidR="002B35CC" w:rsidRPr="001D1F1A" w:rsidRDefault="001D1F1A" w:rsidP="001D1F1A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Thinking cr</w:t>
            </w:r>
            <w:r w:rsidR="0064729F">
              <w:rPr>
                <w:rFonts w:ascii="Calibri" w:eastAsia="Calibri" w:hAnsi="Calibri" w:cs="Calibri"/>
                <w:iCs/>
                <w:sz w:val="22"/>
                <w:szCs w:val="22"/>
              </w:rPr>
              <w:t>iticall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y</w:t>
            </w:r>
            <w:r w:rsidRPr="001D1F1A">
              <w:rPr>
                <w:rFonts w:ascii="Calibri" w:eastAsia="Calibri" w:hAnsi="Calibri" w:cs="Calibri"/>
                <w:iCs/>
                <w:sz w:val="22"/>
                <w:szCs w:val="22"/>
              </w:rPr>
              <w:br/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753021B7" w14:textId="77777777" w:rsidR="00D50AE8" w:rsidRDefault="00BC05C5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D50AE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Formative assessment =</w:t>
            </w:r>
          </w:p>
          <w:p w14:paraId="528A5108" w14:textId="77777777" w:rsidR="00D50AE8" w:rsidRDefault="00D50AE8" w:rsidP="00D50AE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Notes</w:t>
            </w:r>
          </w:p>
          <w:p w14:paraId="1F537AF2" w14:textId="77777777" w:rsidR="00D50AE8" w:rsidRDefault="00D50AE8" w:rsidP="00D50AE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 discussions</w:t>
            </w:r>
          </w:p>
          <w:p w14:paraId="60A063FD" w14:textId="77777777" w:rsidR="00D50AE8" w:rsidRDefault="00D50AE8" w:rsidP="00D50AE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Quizzes</w:t>
            </w:r>
          </w:p>
          <w:p w14:paraId="0428C518" w14:textId="77777777" w:rsidR="00D50AE8" w:rsidRDefault="00D50AE8" w:rsidP="00D50AE8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2B1DD794" w14:textId="77777777" w:rsidR="00D50AE8" w:rsidRDefault="00D50AE8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32E40289" w14:textId="77777777" w:rsidR="00D50AE8" w:rsidRDefault="00D50AE8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Summative assessment =</w:t>
            </w:r>
          </w:p>
          <w:p w14:paraId="70421D54" w14:textId="77777777" w:rsidR="00D50AE8" w:rsidRDefault="00D50AE8" w:rsidP="00D50AE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Assignments</w:t>
            </w:r>
          </w:p>
          <w:p w14:paraId="336C1E5F" w14:textId="77777777" w:rsidR="00D50AE8" w:rsidRDefault="00D50AE8" w:rsidP="00D50AE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Tests</w:t>
            </w:r>
          </w:p>
          <w:p w14:paraId="55D5E9EB" w14:textId="77777777" w:rsidR="00D50AE8" w:rsidRDefault="00D50AE8" w:rsidP="00D50AE8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Projects</w:t>
            </w:r>
          </w:p>
          <w:p w14:paraId="0A7BBA2F" w14:textId="77777777" w:rsidR="00D50AE8" w:rsidRDefault="00D50AE8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47A2606F" w14:textId="77777777" w:rsidR="00D50AE8" w:rsidRDefault="00D50AE8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Feedback =</w:t>
            </w:r>
          </w:p>
          <w:p w14:paraId="3F4EE108" w14:textId="3B5A677A" w:rsidR="002B35CC" w:rsidRPr="00D50AE8" w:rsidRDefault="00D50AE8" w:rsidP="00D50AE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Verbal &amp; written</w:t>
            </w:r>
          </w:p>
        </w:tc>
      </w:tr>
    </w:tbl>
    <w:p w14:paraId="5209993C" w14:textId="77777777" w:rsidR="002B35CC" w:rsidRDefault="002B35CC">
      <w:pPr>
        <w:rPr>
          <w:rFonts w:ascii="Calibri" w:eastAsia="Calibri" w:hAnsi="Calibri" w:cs="Calibri"/>
          <w:b/>
          <w:sz w:val="22"/>
          <w:szCs w:val="22"/>
        </w:rPr>
      </w:pPr>
    </w:p>
    <w:p w14:paraId="55487494" w14:textId="77777777" w:rsidR="002B35CC" w:rsidRDefault="002B35C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2B35CC" w14:paraId="29AB0844" w14:textId="77777777">
        <w:tc>
          <w:tcPr>
            <w:tcW w:w="10206" w:type="dxa"/>
            <w:tcBorders>
              <w:bottom w:val="single" w:sz="4" w:space="0" w:color="000000"/>
            </w:tcBorders>
            <w:shd w:val="clear" w:color="auto" w:fill="000000"/>
          </w:tcPr>
          <w:p w14:paraId="57AD2D2D" w14:textId="77777777" w:rsidR="002B35CC" w:rsidRDefault="00BC05C5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Information/Specifications</w:t>
            </w:r>
          </w:p>
        </w:tc>
      </w:tr>
      <w:tr w:rsidR="002B35CC" w14:paraId="64F7DD6A" w14:textId="77777777">
        <w:tc>
          <w:tcPr>
            <w:tcW w:w="10206" w:type="dxa"/>
          </w:tcPr>
          <w:p w14:paraId="2168E847" w14:textId="77777777" w:rsidR="002B35CC" w:rsidRDefault="002B35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0A3C1E3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Click here to enter text.</w:t>
            </w:r>
          </w:p>
          <w:p w14:paraId="3551EFFE" w14:textId="77777777" w:rsidR="002B35CC" w:rsidRDefault="002B35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370A48A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6E41C6">
              <w:rPr>
                <w:rFonts w:ascii="Arial Unicode MS" w:eastAsia="Arial Unicode MS" w:hAnsi="Arial Unicode MS" w:cs="Arial Unicode MS"/>
                <w:b/>
                <w:sz w:val="22"/>
                <w:szCs w:val="22"/>
                <w:highlight w:val="yellow"/>
              </w:rPr>
              <w:t>☐</w:t>
            </w:r>
            <w:r w:rsidRPr="006E41C6"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ab/>
            </w:r>
            <w:r w:rsidRPr="006E41C6"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This course does not have a final exam. The final course grade comes entirely from the school course grade.</w:t>
            </w:r>
          </w:p>
          <w:p w14:paraId="3364FDA1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62C582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This course has a final exam administered by the English Montreal School Board. The final course grade is determined by taking 70% of the school course grade and 30% of the school board exam.</w:t>
            </w:r>
          </w:p>
          <w:p w14:paraId="1C3FD2A9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816D58" w14:textId="77777777" w:rsidR="002B35CC" w:rsidRDefault="00BC05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course has a final exam administered by the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Ministère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l’Éducation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l’Enseignement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(MEES). The final course grade is determined by taking 50% of the school course grade and 50% of the MEES exam. Please note that the final course grade is subject to MEEs moderation.</w:t>
            </w:r>
          </w:p>
          <w:p w14:paraId="1B4C9B8B" w14:textId="77777777" w:rsidR="002B35CC" w:rsidRDefault="002B35C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61503" w14:textId="77777777" w:rsidR="002B35CC" w:rsidRDefault="002B35CC">
      <w:pPr>
        <w:rPr>
          <w:rFonts w:ascii="Calibri" w:eastAsia="Calibri" w:hAnsi="Calibri" w:cs="Calibri"/>
          <w:b/>
          <w:sz w:val="22"/>
          <w:szCs w:val="22"/>
        </w:rPr>
      </w:pPr>
    </w:p>
    <w:sectPr w:rsidR="002B35CC">
      <w:pgSz w:w="12240" w:h="15840"/>
      <w:pgMar w:top="54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321"/>
    <w:multiLevelType w:val="hybridMultilevel"/>
    <w:tmpl w:val="A69C3B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76EE4"/>
    <w:multiLevelType w:val="hybridMultilevel"/>
    <w:tmpl w:val="CF0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330"/>
    <w:multiLevelType w:val="hybridMultilevel"/>
    <w:tmpl w:val="B5FE85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4586"/>
    <w:multiLevelType w:val="hybridMultilevel"/>
    <w:tmpl w:val="D9682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1510A"/>
    <w:multiLevelType w:val="hybridMultilevel"/>
    <w:tmpl w:val="D9682D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0198"/>
    <w:multiLevelType w:val="hybridMultilevel"/>
    <w:tmpl w:val="C02C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7914"/>
    <w:multiLevelType w:val="hybridMultilevel"/>
    <w:tmpl w:val="85B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7656C"/>
    <w:multiLevelType w:val="hybridMultilevel"/>
    <w:tmpl w:val="D9682D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66216"/>
    <w:multiLevelType w:val="hybridMultilevel"/>
    <w:tmpl w:val="D9682D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9FA"/>
    <w:multiLevelType w:val="hybridMultilevel"/>
    <w:tmpl w:val="84BC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819D1"/>
    <w:multiLevelType w:val="hybridMultilevel"/>
    <w:tmpl w:val="1F78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F397D"/>
    <w:multiLevelType w:val="hybridMultilevel"/>
    <w:tmpl w:val="5210BE74"/>
    <w:lvl w:ilvl="0" w:tplc="A50C2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706BD"/>
    <w:multiLevelType w:val="hybridMultilevel"/>
    <w:tmpl w:val="455E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53747"/>
    <w:multiLevelType w:val="hybridMultilevel"/>
    <w:tmpl w:val="B33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62C3"/>
    <w:multiLevelType w:val="hybridMultilevel"/>
    <w:tmpl w:val="3A8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97885"/>
    <w:multiLevelType w:val="hybridMultilevel"/>
    <w:tmpl w:val="F1FAC00C"/>
    <w:lvl w:ilvl="0" w:tplc="A50C28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5887"/>
    <w:multiLevelType w:val="hybridMultilevel"/>
    <w:tmpl w:val="DAB2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69DD"/>
    <w:multiLevelType w:val="hybridMultilevel"/>
    <w:tmpl w:val="2FCE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71EF7"/>
    <w:multiLevelType w:val="hybridMultilevel"/>
    <w:tmpl w:val="D9682DD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6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8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CC"/>
    <w:rsid w:val="00166573"/>
    <w:rsid w:val="001D1F1A"/>
    <w:rsid w:val="001F1B2F"/>
    <w:rsid w:val="002611F7"/>
    <w:rsid w:val="002B35CC"/>
    <w:rsid w:val="00486007"/>
    <w:rsid w:val="006362A5"/>
    <w:rsid w:val="0064729F"/>
    <w:rsid w:val="006A0DFC"/>
    <w:rsid w:val="006E41C6"/>
    <w:rsid w:val="00794C2D"/>
    <w:rsid w:val="007D4A31"/>
    <w:rsid w:val="008404A9"/>
    <w:rsid w:val="00843C84"/>
    <w:rsid w:val="008A61E2"/>
    <w:rsid w:val="00A927AD"/>
    <w:rsid w:val="00BC05C5"/>
    <w:rsid w:val="00C3280D"/>
    <w:rsid w:val="00D50AE8"/>
    <w:rsid w:val="00D95107"/>
    <w:rsid w:val="00DE2D0D"/>
    <w:rsid w:val="00E06C4D"/>
    <w:rsid w:val="00E20C99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EFB"/>
  <w15:docId w15:val="{7CCF3EDC-CC12-EB4E-82BA-B89F0AA1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F1A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E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Petrella, Victor</dc:creator>
  <cp:lastModifiedBy>Petrella, Victor</cp:lastModifiedBy>
  <cp:revision>6</cp:revision>
  <dcterms:created xsi:type="dcterms:W3CDTF">2022-09-12T16:45:00Z</dcterms:created>
  <dcterms:modified xsi:type="dcterms:W3CDTF">2022-09-12T20:21:00Z</dcterms:modified>
</cp:coreProperties>
</file>